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bidi w:val="0"/>
        <w:spacing w:before="200" w:after="120"/>
        <w:jc w:val="start"/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SUBJECT LINE OPTIONS:</w:t>
      </w:r>
    </w:p>
    <w:p>
      <w:pPr>
        <w:pStyle w:val="Heading2"/>
        <w:numPr>
          <w:ilvl w:val="1"/>
          <w:numId w:val="1"/>
        </w:numPr>
        <w:bidi w:val="0"/>
        <w:jc w:val="start"/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The digital prison being built in your child's name</w:t>
      </w:r>
    </w:p>
    <w:p>
      <w:pPr>
        <w:pStyle w:val="Heading2"/>
        <w:numPr>
          <w:ilvl w:val="1"/>
          <w:numId w:val="1"/>
        </w:numPr>
        <w:bidi w:val="0"/>
        <w:jc w:val="start"/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They're using children to build a surveillance state</w:t>
      </w:r>
    </w:p>
    <w:p>
      <w:pPr>
        <w:pStyle w:val="Heading2"/>
        <w:numPr>
          <w:ilvl w:val="1"/>
          <w:numId w:val="1"/>
        </w:numPr>
        <w:bidi w:val="0"/>
        <w:jc w:val="start"/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KOSA is not about protecting children</w:t>
      </w:r>
    </w:p>
    <w:p>
      <w:pPr>
        <w:pStyle w:val="BodyText"/>
        <w:bidi w:val="0"/>
        <w:jc w:val="start"/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BodyText"/>
        <w:bidi w:val="0"/>
        <w:jc w:val="start"/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Hi &lt;First Name&gt;</w:t>
      </w:r>
    </w:p>
    <w:p>
      <w:pPr>
        <w:pStyle w:val="BodyText"/>
        <w:widowControl/>
        <w:pBdr/>
        <w:bidi w:val="0"/>
        <w:spacing w:before="180" w:after="240"/>
        <w:ind w:hanging="0" w:start="0" w:end="0"/>
        <w:jc w:val="start"/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Right now, laws like 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the Kids Online Safety Act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are being passed under the guise of "protecting children online." These laws sound reasonable on the surface; 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w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ho could possibly oppose protecting children?</w:t>
      </w:r>
    </w:p>
    <w:p>
      <w:pPr>
        <w:pStyle w:val="BodyText"/>
        <w:widowControl/>
        <w:pBdr/>
        <w:bidi w:val="0"/>
        <w:spacing w:before="180" w:after="240"/>
        <w:ind w:hanging="0" w:start="0" w:end="0"/>
        <w:jc w:val="start"/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But here's what they're not telling you: These laws have nothing to do with protecting children. They're building the infrastructure for permanent digital surveillance.</w:t>
      </w:r>
    </w:p>
    <w:p>
      <w:pPr>
        <w:pStyle w:val="BodyText"/>
        <w:widowControl/>
        <w:pBdr/>
        <w:bidi w:val="0"/>
        <w:spacing w:before="180" w:after="240"/>
        <w:ind w:hanging="0" w:start="0" w:end="0"/>
        <w:jc w:val="start"/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Let me explain, digital surveillance and control have been slowly ushered in via convenience and the guise of “safety.”</w:t>
      </w:r>
    </w:p>
    <w:p>
      <w:pPr>
        <w:pStyle w:val="BodyText"/>
        <w:widowControl/>
        <w:pBdr/>
        <w:bidi w:val="0"/>
        <w:spacing w:before="180" w:after="240"/>
        <w:ind w:hanging="0" w:start="0" w:end="0"/>
        <w:jc w:val="start"/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First comes age verification "to protect kids 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online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." Then mandatory digital IDs 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to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"make verification easier." Then social credit scores "to encourage good behavior." Then digital currencies "for convenience and security." Then complete monitoring "to keep everyone safe."</w:t>
      </w:r>
    </w:p>
    <w:p>
      <w:pPr>
        <w:pStyle w:val="BodyText"/>
        <w:widowControl/>
        <w:pBdr/>
        <w:bidi w:val="0"/>
        <w:spacing w:before="180" w:after="240"/>
        <w:ind w:hanging="0" w:start="0" w:end="0"/>
        <w:jc w:val="start"/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It’s the boiled frog analogy, and before you know it, the internet and our society will be completely rebuilt from the ground up. No longer rights-based, rather permission-based.</w:t>
      </w:r>
    </w:p>
    <w:p>
      <w:pPr>
        <w:pStyle w:val="BodyText"/>
        <w:widowControl/>
        <w:pBdr/>
        <w:bidi w:val="0"/>
        <w:spacing w:before="180" w:after="240"/>
        <w:ind w:hanging="0" w:start="0" w:end="0"/>
        <w:jc w:val="start"/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And at the time, each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step 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will sound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reasonable. Each step builds on the last. Until one day you wake up in a world where every website requires your digital ID, every purchase affects your social score, every conversation is monitored, and every child is raised in a digital prison.</w:t>
      </w:r>
    </w:p>
    <w:p>
      <w:pPr>
        <w:pStyle w:val="BodyText"/>
        <w:widowControl/>
        <w:pBdr/>
        <w:bidi w:val="0"/>
        <w:spacing w:before="180" w:after="240"/>
        <w:ind w:hanging="0" w:start="0" w:end="0"/>
        <w:jc w:val="start"/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This isn't some distant possibility. It's happening right now. The same laws are appearing in twenty-five states and fifty nations simultaneously — coordinated by global institutions with a 2030 deadline.</w:t>
      </w:r>
    </w:p>
    <w:p>
      <w:pPr>
        <w:pStyle w:val="BodyText"/>
        <w:widowControl/>
        <w:pBdr/>
        <w:bidi w:val="0"/>
        <w:spacing w:before="180" w:after="240"/>
        <w:ind w:hanging="0" w:start="0" w:end="0"/>
        <w:jc w:val="start"/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But here’s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what they don't want you to know: These systems depend on mass participation. Every person who opts out creates a gap in their surveillance net. Every family that protects their digital privacy creates space for others to do the same.</w:t>
      </w:r>
    </w:p>
    <w:p>
      <w:pPr>
        <w:pStyle w:val="BodyText"/>
        <w:widowControl/>
        <w:pBdr/>
        <w:bidi w:val="0"/>
        <w:spacing w:before="180" w:after="240"/>
        <w:ind w:hanging="0" w:start="0" w:end="0"/>
        <w:jc w:val="start"/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This isn't about hiding from the world. It's about reclaiming your right to exist without constant monitoring. It's about preserving the principles that make free society possible.</w:t>
      </w:r>
    </w:p>
    <w:p>
      <w:pPr>
        <w:pStyle w:val="BodyText"/>
        <w:widowControl/>
        <w:pBdr/>
        <w:bidi w:val="0"/>
        <w:spacing w:before="180" w:after="240"/>
        <w:ind w:hanging="0" w:start="0" w:end="0"/>
        <w:jc w:val="start"/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The surveillance infrastructure being built in the name of "child safety" will continue expanding unless enough people opt out. Every person who takes back their privacy creates a pocket of freedom that others can join.</w:t>
      </w:r>
    </w:p>
    <w:p>
      <w:pPr>
        <w:pStyle w:val="BodyText"/>
        <w:widowControl/>
        <w:pBdr/>
        <w:bidi w:val="0"/>
        <w:spacing w:before="180" w:after="240"/>
        <w:ind w:hanging="0" w:start="0" w:end="0"/>
        <w:jc w:val="start"/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Our friends at Privacy Academy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created 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the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"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Child Safety Lies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" toolkit to help ordinary people take back their digital freedom 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and understand what is coming through backdoor acts like KOSA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. 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The toolkit is free and contains tons of powerful assets that you 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can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print off and spread awareness with.</w:t>
      </w:r>
    </w:p>
    <w:p>
      <w:pPr>
        <w:pStyle w:val="BodyText"/>
        <w:widowControl/>
        <w:pBdr/>
        <w:bidi w:val="0"/>
        <w:spacing w:before="180" w:after="240"/>
        <w:ind w:hanging="0" w:start="0" w:end="0"/>
        <w:jc w:val="start"/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This is more than just information — it's practical resistance against the digital prison being built around 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all of us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. The choice isn't between security and freedom. Real security comes from understanding the threats and taking practical steps to protect yourself.</w:t>
      </w:r>
    </w:p>
    <w:p>
      <w:pPr>
        <w:pStyle w:val="BodyText"/>
        <w:widowControl/>
        <w:pBdr/>
        <w:bidi w:val="0"/>
        <w:spacing w:before="180" w:after="240"/>
        <w:ind w:hanging="0" w:start="0" w:end="0"/>
        <w:jc w:val="start"/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They're building this system one "reasonable" step at a time. We need to build our resistance one practical step at a time.</w:t>
      </w:r>
    </w:p>
    <w:p>
      <w:pPr>
        <w:pStyle w:val="BodyText"/>
        <w:widowControl/>
        <w:pBdr/>
        <w:bidi w:val="0"/>
        <w:spacing w:before="180" w:after="240"/>
        <w:ind w:hanging="0" w:start="0" w:end="0"/>
        <w:jc w:val="start"/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The question isn't whether you'll do something. The question is whether you'll start now while there's still time.</w:t>
      </w:r>
    </w:p>
    <w:p>
      <w:pPr>
        <w:pStyle w:val="BodyText"/>
        <w:widowControl/>
        <w:pBdr/>
        <w:bidi w:val="0"/>
        <w:spacing w:before="180" w:after="240"/>
        <w:ind w:hanging="0" w:start="0" w:end="0"/>
        <w:jc w:val="start"/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Click here to get your free "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Child Safety Lies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" toolkit.</w:t>
      </w:r>
    </w:p>
    <w:p>
      <w:pPr>
        <w:pStyle w:val="BodyText"/>
        <w:widowControl/>
        <w:pBdr/>
        <w:bidi w:val="0"/>
        <w:spacing w:before="180" w:after="240"/>
        <w:ind w:hanging="0" w:start="0" w:end="0"/>
        <w:jc w:val="start"/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Thank you,</w:t>
      </w:r>
    </w:p>
    <w:p>
      <w:pPr>
        <w:pStyle w:val="BodyText"/>
        <w:widowControl/>
        <w:pBdr/>
        <w:bidi w:val="0"/>
        <w:spacing w:before="180" w:after="240"/>
        <w:ind w:hanging="0" w:start="0" w:end="0"/>
        <w:jc w:val="start"/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Normal"/>
        <w:bidi w:val="0"/>
        <w:jc w:val="star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 w:characterSet="utf-8"/>
    <w:family w:val="swiss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pStyle w:val="Heading2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en-US" w:eastAsia="zh-CN" w:bidi="hi-IN"/>
    </w:rPr>
  </w:style>
  <w:style w:type="paragraph" w:styleId="Heading2">
    <w:name w:val="heading 2"/>
    <w:basedOn w:val="Heading"/>
    <w:next w:val="BodyText"/>
    <w:qFormat/>
    <w:pPr>
      <w:spacing w:before="200" w:after="120"/>
      <w:outlineLvl w:val="1"/>
    </w:pPr>
    <w:rPr>
      <w:rFonts w:ascii="Liberation Serif" w:hAnsi="Liberation Serif" w:eastAsia="Noto Serif CJK SC" w:cs="Noto Sans Devanagari"/>
      <w:b/>
      <w:bCs/>
      <w:sz w:val="36"/>
      <w:szCs w:val="36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LibreOffice/26.2.4.2$Linux_X86_64 LibreOffice_project/620$Build-2</Application>
  <AppVersion>15.0000</AppVersion>
  <Pages>2</Pages>
  <Words>497</Words>
  <Characters>2643</Characters>
  <CharactersWithSpaces>3118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2026-08-26T16:41:02Z</dcterms:created>
  <dc:creator/>
  <dc:description/>
  <dc:language>en-US</dc:language>
  <cp:lastModifiedBy/>
  <dcterms:modified xsi:type="dcterms:W3CDTF">2026-08-26T16:53:31Z</dcterms:modified>
  <cp:revision>1</cp:revision>
  <dc:subject/>
  <dc:title/>
</cp:coreProperties>
</file>